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软雅黑" w:hAnsi="微软雅黑" w:eastAsia="微软雅黑"/>
          <w:b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/>
          <w:b/>
          <w:sz w:val="18"/>
          <w:szCs w:val="18"/>
        </w:rPr>
        <w:t>第十一届中国会议产业大会（CMIC 2018）活动总日程</w:t>
      </w:r>
    </w:p>
    <w:bookmarkEnd w:id="0"/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时间：2018年12月6-8日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地点：北京雁栖湖国际会展中心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主题：创意·设计·竞争力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5"/>
        <w:ind w:left="420" w:firstLine="0" w:firstLineChars="0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活动日程</w:t>
      </w:r>
    </w:p>
    <w:tbl>
      <w:tblPr>
        <w:tblW w:w="8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23"/>
        <w:gridCol w:w="4384"/>
        <w:gridCol w:w="2268"/>
      </w:tblGrid>
      <w:tr>
        <w:trPr>
          <w:trHeight w:val="284" w:hRule="atLeast"/>
          <w:jc w:val="center"/>
        </w:trPr>
        <w:tc>
          <w:tcPr>
            <w:tcW w:w="8075" w:type="dxa"/>
            <w:gridSpan w:val="3"/>
            <w:tcBorders>
              <w:top w:val="single" w:color="F2F2F2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12月6日——注册日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活动内容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地点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14:00-19:00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供应商及嘉宾报到（仅办理入住）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北京益田影人花园酒店</w:t>
            </w:r>
          </w:p>
        </w:tc>
      </w:tr>
      <w:tr>
        <w:trPr>
          <w:trHeight w:val="284" w:hRule="atLeast"/>
          <w:jc w:val="center"/>
        </w:trPr>
        <w:tc>
          <w:tcPr>
            <w:tcW w:w="8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12月7日——论坛日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08:00-17:00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供应商、参会代表及嘉宾报到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大议会厅A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09:30-10:30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吉尼斯世界纪录挑战活动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大议会厅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09:30-12:00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ICCA中国区（闭门）会议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三层311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09:30-12:00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中国公关采购联盟（闭门）讨论会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 313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12:00-13:30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自助午餐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i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一层多功能厅AB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E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12:00-13:30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简餐午餐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一层 102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:30-17:30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CMIC会奖旅游展览会（展位预约洽谈）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大议会厅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15:00-17:00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未来已来——会奖竞争力峰会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L层 会议室1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14:30-17:00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杭州会奖营销工作研讨会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 309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15:00-17:30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中国会奖旅游城市联盟2018专题活动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 311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城市嘉宾晚餐会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雁栖岛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特邀买家招待晚宴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一层多功能ABE</w:t>
            </w:r>
          </w:p>
        </w:tc>
      </w:tr>
      <w:tr>
        <w:trPr>
          <w:trHeight w:val="284" w:hRule="atLeast"/>
          <w:jc w:val="center"/>
        </w:trPr>
        <w:tc>
          <w:tcPr>
            <w:tcW w:w="8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12月8日——活动日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08:00-19:00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供应商、参会代表及嘉宾报到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大议会厅A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09: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0-09:30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VIP会见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三层312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09:30-12: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全体会议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二层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大宴会厅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12:20-13:30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嘉宾自助午餐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i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一层多功能厅AB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E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12:20-13:30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简餐-午餐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一层 102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13:00-17:30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CMIC会奖旅游展览会（展位预约洽谈）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层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大议会厅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13:30-16:00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会奖资源推介会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层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大议会厅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D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14:00-15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未来已来——目的地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探索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L层 会议室1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15:00-17:30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未来已来——会奖人论坛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L层 会议室1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15:00-17:00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会议采购中国委员会MPC年度会议（闭门会议）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 307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15:00-17:00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中国会奖强区交流会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 321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15:00-17:30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中华会展精英女性俱乐部理事会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三层 31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18:00-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CMIC 2018“雁栖湖之夜”颁奖盛典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二层 大宴会厅</w:t>
            </w:r>
          </w:p>
        </w:tc>
      </w:tr>
      <w:tr>
        <w:trPr>
          <w:trHeight w:val="284" w:hRule="atLeast"/>
          <w:jc w:val="center"/>
        </w:trPr>
        <w:tc>
          <w:tcPr>
            <w:tcW w:w="8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会后考察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12月13-15日</w:t>
            </w:r>
          </w:p>
        </w:tc>
        <w:tc>
          <w:tcPr>
            <w:tcW w:w="4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会奖城市资源考察活动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珠海</w:t>
            </w:r>
          </w:p>
        </w:tc>
      </w:tr>
      <w:tr>
        <w:trPr>
          <w:trHeight w:val="28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12月21日</w:t>
            </w:r>
          </w:p>
        </w:tc>
        <w:tc>
          <w:tcPr>
            <w:tcW w:w="4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会奖城市资源考察活动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</w:t>
            </w:r>
          </w:p>
        </w:tc>
      </w:tr>
    </w:tbl>
    <w:p/>
    <w:sectPr>
      <w:headerReference r:id="rId4" w:type="default"/>
      <w:footerReference r:id="rId5" w:type="default"/>
      <w:pgSz w:w="11900" w:h="16840"/>
      <w:pgMar w:top="1701" w:right="1418" w:bottom="1418" w:left="1418" w:header="0" w:footer="0" w:gutter="0"/>
      <w:cols w:space="425" w:num="1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left="-1239" w:leftChars="-590"/>
    </w:pPr>
    <w:r>
      <w:rPr>
        <w:rFonts w:ascii="Calibri" w:hAnsi="Calibri"/>
        <w:kern w:val="2"/>
        <w:sz w:val="20"/>
        <w:szCs w:val="20"/>
        <w:lang w:val="en-US" w:eastAsia="zh-CN" w:bidi="ar-SA"/>
      </w:rPr>
      <w:pict>
        <v:shape id="图片框 1026" o:spid="_x0000_s1026" type="#_x0000_t75" style="height:72.6pt;width:608.8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-1237" w:leftChars="-590" w:hanging="2" w:hangingChars="1"/>
      <w:rPr>
        <w:lang w:eastAsia="zh-CN"/>
      </w:rPr>
    </w:pPr>
    <w:r>
      <w:rPr>
        <w:rFonts w:ascii="Calibri" w:hAnsi="Calibri"/>
        <w:kern w:val="2"/>
        <w:sz w:val="20"/>
        <w:szCs w:val="20"/>
        <w:lang w:val="en-US" w:eastAsia="zh-CN" w:bidi="ar-SA"/>
      </w:rPr>
      <w:pict>
        <v:shape id="图片框 1025" o:spid="_x0000_s1025" type="#_x0000_t75" style="height:89.2pt;width:623.3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20"/>
      <w:szCs w:val="20"/>
      <w:lang w:eastAsia="zh-TW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字符"/>
    <w:basedOn w:val="4"/>
    <w:link w:val="3"/>
    <w:uiPriority w:val="99"/>
    <w:rPr>
      <w:sz w:val="20"/>
      <w:szCs w:val="20"/>
    </w:rPr>
  </w:style>
  <w:style w:type="character" w:customStyle="1" w:styleId="7">
    <w:name w:val="页脚 字符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CMIC 2018大会word模板</Template>
  <Company>Sky123.Org</Company>
  <Pages>1</Pages>
  <Words>156</Words>
  <Characters>891</Characters>
  <Lines>7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2018-11-05T06:44:00Z</dcterms:created>
  <dc:creator>王青道</dc:creator>
  <cp:lastModifiedBy>Administrator</cp:lastModifiedBy>
  <dcterms:modified xsi:type="dcterms:W3CDTF">2018-11-13T03:31:30Z</dcterms:modified>
  <dc:title>第十一届中国会议产业大会（CMIC 2018）活动总日程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